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042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i w:val="0"/>
          <w:iCs w:val="0"/>
          <w:caps w:val="0"/>
          <w:color w:val="000000"/>
          <w:spacing w:val="0"/>
          <w:sz w:val="32"/>
          <w:szCs w:val="32"/>
          <w:shd w:val="clear" w:color="auto" w:fill="FFFFFF"/>
          <w:vertAlign w:val="baseline"/>
        </w:rPr>
        <w:t>依法缴纳税收和社会保障资金的相关证明材料</w:t>
      </w:r>
    </w:p>
    <w:p w14:paraId="57A1DD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42D29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8"/>
          <w:szCs w:val="28"/>
          <w:lang w:val="en-US"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一</w:t>
      </w:r>
      <w:r>
        <w:rPr>
          <w:rFonts w:hint="eastAsia" w:ascii="宋体" w:hAnsi="宋体" w:cs="宋体"/>
          <w:b/>
          <w:bCs/>
          <w:sz w:val="28"/>
          <w:szCs w:val="28"/>
          <w:lang w:eastAsia="zh-CN"/>
        </w:rPr>
        <w:t>）</w:t>
      </w:r>
      <w:r>
        <w:rPr>
          <w:rFonts w:hint="eastAsia" w:ascii="宋体" w:hAnsi="宋体" w:cs="宋体"/>
          <w:b/>
          <w:bCs/>
          <w:sz w:val="28"/>
          <w:szCs w:val="28"/>
          <w:lang w:val="en-US" w:eastAsia="zh-CN"/>
        </w:rPr>
        <w:t>如授权代理人参加投标的，须提供授权代理人在本单位缴纳社保证明</w:t>
      </w:r>
    </w:p>
    <w:p w14:paraId="33BF2A0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响应文件递交截止时间前近3个月的连续证明，加盖本单位公章，新成立企业提供成立以来的</w:t>
      </w:r>
    </w:p>
    <w:p w14:paraId="2A74DB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1F6574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8"/>
          <w:szCs w:val="28"/>
          <w:lang w:val="en-US"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二</w:t>
      </w:r>
      <w:r>
        <w:rPr>
          <w:rFonts w:hint="eastAsia" w:ascii="宋体" w:hAnsi="宋体" w:cs="宋体"/>
          <w:b/>
          <w:bCs/>
          <w:sz w:val="28"/>
          <w:szCs w:val="28"/>
          <w:lang w:eastAsia="zh-CN"/>
        </w:rPr>
        <w:t>）</w:t>
      </w:r>
      <w:r>
        <w:rPr>
          <w:rFonts w:hint="eastAsia" w:ascii="宋体" w:hAnsi="宋体" w:cs="宋体"/>
          <w:b/>
          <w:bCs/>
          <w:sz w:val="28"/>
          <w:szCs w:val="28"/>
          <w:lang w:val="en-US" w:eastAsia="zh-CN"/>
        </w:rPr>
        <w:t>供应商缴纳税收的证明材料</w:t>
      </w:r>
    </w:p>
    <w:p w14:paraId="406439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eastAsia="zh-CN"/>
        </w:rPr>
      </w:pPr>
      <w:r>
        <w:rPr>
          <w:rFonts w:hint="eastAsia" w:ascii="宋体" w:hAnsi="宋体" w:eastAsia="宋体" w:cs="宋体"/>
          <w:sz w:val="24"/>
          <w:szCs w:val="24"/>
        </w:rPr>
        <w:t>供应商参加本次招标活动半年内任意一个月内缴纳税收的凭据</w:t>
      </w:r>
      <w:r>
        <w:rPr>
          <w:rFonts w:hint="eastAsia" w:ascii="宋体" w:hAnsi="宋体" w:cs="宋体"/>
          <w:sz w:val="24"/>
          <w:szCs w:val="24"/>
          <w:lang w:eastAsia="zh-CN"/>
        </w:rPr>
        <w:t>。</w:t>
      </w:r>
    </w:p>
    <w:p w14:paraId="791AAF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eastAsia="zh-CN"/>
        </w:rPr>
        <w:t>依法免税或不需要缴纳社会保障资金的供应商，应提供相关证明材料。</w:t>
      </w:r>
    </w:p>
    <w:p w14:paraId="4741A8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sz w:val="24"/>
          <w:szCs w:val="24"/>
          <w:lang w:eastAsia="zh-CN"/>
        </w:rPr>
        <w:t>适用于《依法缴纳税收和社会保障资金承诺函》情形的供应商可提供《依法缴纳税收和社会保障资金承诺函》</w:t>
      </w:r>
    </w:p>
    <w:p w14:paraId="1069D4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91AFC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三</w:t>
      </w:r>
      <w:r>
        <w:rPr>
          <w:rFonts w:hint="eastAsia" w:ascii="宋体" w:hAnsi="宋体" w:cs="宋体"/>
          <w:b/>
          <w:bCs/>
          <w:sz w:val="28"/>
          <w:szCs w:val="28"/>
          <w:lang w:eastAsia="zh-CN"/>
        </w:rPr>
        <w:t>）</w:t>
      </w:r>
      <w:r>
        <w:rPr>
          <w:rFonts w:hint="eastAsia" w:ascii="宋体" w:hAnsi="宋体" w:cs="宋体"/>
          <w:b/>
          <w:bCs/>
          <w:sz w:val="28"/>
          <w:szCs w:val="28"/>
          <w:lang w:val="en-US" w:eastAsia="zh-CN"/>
        </w:rPr>
        <w:t>供应商缴纳社会保障资金的证明材料</w:t>
      </w:r>
    </w:p>
    <w:p w14:paraId="59FBB1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供应商参加本次招标活动半年内任意一个月内缴纳社会保险的凭据（专用收据或社会保险缴纳清单）</w:t>
      </w:r>
    </w:p>
    <w:p w14:paraId="25AE85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eastAsia="zh-CN"/>
        </w:rPr>
        <w:t>依法免税或不需要缴纳社会保障资金的供应商，应提供相关证明材料。</w:t>
      </w:r>
    </w:p>
    <w:p w14:paraId="21EF25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sz w:val="24"/>
          <w:szCs w:val="24"/>
          <w:lang w:eastAsia="zh-CN"/>
        </w:rPr>
        <w:t>适用于《依法缴纳税收和社会保障资金承诺函》情形的供应商可提供《依法缴纳税收和社会保障资金承诺函》</w:t>
      </w:r>
    </w:p>
    <w:p w14:paraId="3F7602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3E11D6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439EE2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12634B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后附</w:t>
      </w:r>
      <w:r>
        <w:rPr>
          <w:rFonts w:hint="eastAsia" w:ascii="宋体" w:hAnsi="宋体" w:cs="宋体"/>
          <w:sz w:val="24"/>
          <w:szCs w:val="24"/>
          <w:lang w:eastAsia="zh-CN"/>
        </w:rPr>
        <w:t>《依法缴纳税收和社会保障资金承诺函》</w:t>
      </w:r>
      <w:r>
        <w:rPr>
          <w:rFonts w:hint="eastAsia" w:ascii="宋体" w:hAnsi="宋体" w:cs="宋体"/>
          <w:sz w:val="24"/>
          <w:szCs w:val="24"/>
          <w:lang w:val="en-US" w:eastAsia="zh-CN"/>
        </w:rPr>
        <w:t>及说明</w:t>
      </w:r>
    </w:p>
    <w:p w14:paraId="4A71FA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5720DFA9">
      <w:pPr>
        <w:spacing w:line="360" w:lineRule="auto"/>
        <w:ind w:firstLine="480" w:firstLineChars="200"/>
        <w:jc w:val="center"/>
        <w:rPr>
          <w:rFonts w:hint="eastAsia" w:ascii="宋体" w:hAnsi="宋体" w:eastAsia="宋体" w:cs="宋体"/>
          <w:sz w:val="32"/>
          <w:szCs w:val="32"/>
          <w:highlight w:val="none"/>
        </w:rPr>
      </w:pPr>
      <w:r>
        <w:rPr>
          <w:rFonts w:hint="eastAsia" w:ascii="宋体" w:hAnsi="宋体" w:cs="宋体"/>
          <w:sz w:val="24"/>
          <w:szCs w:val="24"/>
          <w:lang w:val="en-US" w:eastAsia="zh-CN"/>
        </w:rPr>
        <w:br w:type="page"/>
      </w:r>
      <w:r>
        <w:rPr>
          <w:rFonts w:hint="eastAsia" w:ascii="宋体" w:hAnsi="宋体" w:eastAsia="宋体" w:cs="宋体"/>
          <w:b/>
          <w:bCs/>
          <w:sz w:val="32"/>
          <w:szCs w:val="32"/>
          <w:highlight w:val="none"/>
        </w:rPr>
        <w:t>依法缴纳税收和社会保障资金承诺函</w:t>
      </w:r>
    </w:p>
    <w:p w14:paraId="3E175D0A">
      <w:pPr>
        <w:spacing w:line="360" w:lineRule="auto"/>
        <w:ind w:firstLine="480" w:firstLineChars="200"/>
        <w:rPr>
          <w:rFonts w:hint="eastAsia" w:ascii="宋体" w:hAnsi="宋体" w:eastAsia="宋体" w:cs="宋体"/>
          <w:sz w:val="24"/>
          <w:szCs w:val="24"/>
          <w:highlight w:val="none"/>
        </w:rPr>
      </w:pPr>
    </w:p>
    <w:p w14:paraId="0545030E">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采购人或采购代理机构：</w:t>
      </w:r>
    </w:p>
    <w:p w14:paraId="7725C4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我方在参加</w:t>
      </w:r>
      <w:r>
        <w:rPr>
          <w:rFonts w:hint="eastAsia" w:ascii="宋体" w:hAnsi="宋体" w:eastAsia="宋体" w:cs="宋体"/>
          <w:sz w:val="24"/>
          <w:szCs w:val="24"/>
          <w:highlight w:val="none"/>
          <w:u w:val="single"/>
        </w:rPr>
        <w:t xml:space="preserve">  项目名称（项目编号、包号：） </w:t>
      </w:r>
      <w:r>
        <w:rPr>
          <w:rFonts w:hint="eastAsia" w:ascii="宋体" w:hAnsi="宋体" w:eastAsia="宋体" w:cs="宋体"/>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15175EE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002E5AB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我方对上述承诺真实性、合法性、有效性负责，如有虚假承诺，依法承担相应责任并接受处罚。</w:t>
      </w:r>
    </w:p>
    <w:p w14:paraId="087FD858">
      <w:pPr>
        <w:spacing w:line="360" w:lineRule="auto"/>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供应商全称：（盖</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公章）</w:t>
      </w:r>
    </w:p>
    <w:p w14:paraId="2D7EB7C6">
      <w:pPr>
        <w:widowControl w:val="0"/>
        <w:spacing w:line="480" w:lineRule="auto"/>
        <w:ind w:firstLine="480" w:firstLineChars="200"/>
        <w:jc w:val="right"/>
        <w:rPr>
          <w:rFonts w:ascii="Calibri" w:hAnsi="Calibri" w:eastAsia="宋体"/>
          <w:kern w:val="2"/>
          <w:lang w:eastAsia="zh-CN"/>
        </w:rPr>
      </w:pPr>
      <w:r>
        <w:rPr>
          <w:rFonts w:hint="eastAsia" w:ascii="宋体" w:hAnsi="宋体" w:eastAsia="宋体" w:cs="宋体"/>
          <w:sz w:val="24"/>
          <w:szCs w:val="24"/>
          <w:highlight w:val="none"/>
        </w:rPr>
        <w:t>年  月   日</w:t>
      </w:r>
    </w:p>
    <w:p w14:paraId="3922E853">
      <w:pPr>
        <w:spacing w:line="360" w:lineRule="auto"/>
        <w:rPr>
          <w:rFonts w:hint="eastAsia" w:ascii="宋体" w:hAnsi="宋体" w:eastAsia="宋体" w:cs="宋体"/>
          <w:b/>
          <w:bCs/>
          <w:sz w:val="24"/>
          <w:szCs w:val="24"/>
          <w:highlight w:val="none"/>
          <w:lang w:eastAsia="zh-CN"/>
        </w:rPr>
      </w:pPr>
    </w:p>
    <w:p w14:paraId="24DF378B">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说明：</w:t>
      </w:r>
    </w:p>
    <w:p w14:paraId="54348288">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在山东省境内注册的供应商参与本项目，且可通过“中国山东政府采购网”查询缴纳税收和社会保障资金信息的，可在响应文件中提供《依法缴纳税收和社会保障资金承诺函》。</w:t>
      </w:r>
    </w:p>
    <w:p w14:paraId="2BCA9017">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以下情形不适用提供《依法缴纳税收和社会保障资金承诺函》，应按照竞争性磋商文件要求提供相关证明材料。</w:t>
      </w:r>
    </w:p>
    <w:p w14:paraId="62A49D8D">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1）供应商登录“中国山东政府采购网”查询缴纳税收和社会保障资金信息反馈无相关信息的。</w:t>
      </w:r>
    </w:p>
    <w:p w14:paraId="6FAE5F43">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2）依法免税或不需要缴纳社会保障资金的。</w:t>
      </w:r>
    </w:p>
    <w:p w14:paraId="7E7FF305">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3）未在山东省内缴纳税收和社会保障资金的供应商。</w:t>
      </w:r>
    </w:p>
    <w:p w14:paraId="7974F8F1">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4）其他不适用依法缴纳税收和社会保障资金承诺制的情形。</w:t>
      </w:r>
    </w:p>
    <w:p w14:paraId="306E332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rPr>
      </w:pPr>
    </w:p>
    <w:p w14:paraId="21709FF3">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800D3A"/>
    <w:rsid w:val="13D91899"/>
    <w:rsid w:val="158520E8"/>
    <w:rsid w:val="1B1F18BB"/>
    <w:rsid w:val="28F904F4"/>
    <w:rsid w:val="38395A7C"/>
    <w:rsid w:val="41840764"/>
    <w:rsid w:val="46844C58"/>
    <w:rsid w:val="51050658"/>
    <w:rsid w:val="5D1070D9"/>
    <w:rsid w:val="5F800D3A"/>
    <w:rsid w:val="64A464F9"/>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2026-04-09T00:56:00Z</dcterms:created>
  <dc:creator>Serein</dc:creator>
  <cp:lastModifiedBy>Serein</cp:lastModifiedBy>
  <dcterms:modified xsi:type="dcterms:W3CDTF">2026-04-09T00:56:41Z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ABEF5311DFB24DB0B8245CA0C23C74AF_11</vt:lpwstr>
  </property>
  <property fmtid="{D5CDD505-2E9C-101B-9397-08002B2CF9AE}" pid="4" name="KSOTemplateDocerSaveRecord">
    <vt:lpwstr>eyJoZGlkIjoiNTczMTBiNTk1M2MwYWZhMDFiOTlkYmMzZmExNjEwNjUiLCJ1c2VySWQiOiIxMjU5MTAwMTY4In0=</vt:lpwstr>
  </property>
</Properties>
</file>