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9F9F66">
      <w:pPr>
        <w:pStyle w:val="3"/>
        <w:spacing w:before="0" w:after="0"/>
        <w:ind w:firstLine="480"/>
        <w:rPr>
          <w:rFonts w:ascii="Times New Roman" w:hAnsi="Times New Roman" w:eastAsia="仿宋" w:cs="Times New Roman"/>
          <w:sz w:val="24"/>
          <w:szCs w:val="24"/>
        </w:rPr>
      </w:pPr>
      <w:r>
        <w:rPr>
          <w:rFonts w:ascii="Times New Roman" w:hAnsi="Times New Roman" w:eastAsia="仿宋" w:cs="Times New Roman"/>
          <w:sz w:val="24"/>
          <w:szCs w:val="24"/>
        </w:rPr>
        <w:t>供应商名称（公章）：</w:t>
      </w:r>
      <w:r>
        <w:rPr>
          <w:rFonts w:ascii="Times New Roman" w:hAnsi="Times New Roman" w:eastAsia="仿宋" w:cs="Times New Roman"/>
          <w:sz w:val="24"/>
          <w:szCs w:val="24"/>
          <w:u w:val="single"/>
        </w:rPr>
        <w:t xml:space="preserve"> </w:t>
      </w:r>
      <w:r>
        <w:rPr>
          <w:rFonts w:hint="eastAsia" w:ascii="Times New Roman" w:hAnsi="Times New Roman" w:eastAsia="仿宋" w:cs="Times New Roman"/>
          <w:sz w:val="24"/>
          <w:szCs w:val="24"/>
          <w:u w:val="single"/>
          <w:lang w:val="en-US" w:eastAsia="zh-CN"/>
        </w:rPr>
        <w:t>杭州轻派科技有限公司</w:t>
      </w:r>
      <w:r>
        <w:rPr>
          <w:rFonts w:ascii="Times New Roman" w:hAnsi="Times New Roman" w:eastAsia="仿宋" w:cs="Times New Roman"/>
          <w:sz w:val="24"/>
          <w:szCs w:val="24"/>
          <w:u w:val="single"/>
        </w:rPr>
        <w:t xml:space="preserve">           </w:t>
      </w:r>
    </w:p>
    <w:p w14:paraId="339D6ADA">
      <w:pPr>
        <w:pStyle w:val="3"/>
        <w:spacing w:before="0" w:after="0"/>
        <w:ind w:firstLine="480"/>
        <w:rPr>
          <w:rFonts w:ascii="Times New Roman" w:hAnsi="Times New Roman" w:eastAsia="仿宋" w:cs="Times New Roman"/>
          <w:sz w:val="24"/>
          <w:szCs w:val="24"/>
          <w:u w:val="single"/>
        </w:rPr>
      </w:pPr>
      <w:r>
        <w:rPr>
          <w:rFonts w:ascii="Times New Roman" w:hAnsi="Times New Roman" w:eastAsia="仿宋" w:cs="Times New Roman"/>
          <w:sz w:val="24"/>
          <w:szCs w:val="24"/>
        </w:rPr>
        <w:t>项目编号：</w:t>
      </w:r>
      <w:r>
        <w:rPr>
          <w:rFonts w:ascii="Times New Roman" w:hAnsi="Times New Roman" w:eastAsia="仿宋" w:cs="Times New Roman"/>
          <w:sz w:val="24"/>
          <w:szCs w:val="24"/>
          <w:u w:val="single"/>
        </w:rPr>
        <w:t xml:space="preserve"> </w:t>
      </w:r>
      <w:r>
        <w:rPr>
          <w:rFonts w:hint="eastAsia" w:ascii="Times New Roman" w:hAnsi="Times New Roman" w:eastAsia="仿宋" w:cs="Times New Roman"/>
          <w:sz w:val="24"/>
          <w:szCs w:val="24"/>
          <w:u w:val="single"/>
          <w:lang w:eastAsia="zh-CN"/>
        </w:rPr>
        <w:t>SDGP370000000202502009798/sdhryw2025287</w:t>
      </w:r>
      <w:r>
        <w:rPr>
          <w:rFonts w:ascii="Times New Roman" w:hAnsi="Times New Roman" w:eastAsia="仿宋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eastAsia="仿宋" w:cs="Times New Roman"/>
          <w:sz w:val="24"/>
          <w:szCs w:val="24"/>
        </w:rPr>
        <w:t xml:space="preserve">  包号：</w:t>
      </w:r>
      <w:r>
        <w:rPr>
          <w:rFonts w:ascii="Times New Roman" w:hAnsi="Times New Roman" w:eastAsia="仿宋" w:cs="Times New Roman"/>
          <w:sz w:val="24"/>
          <w:szCs w:val="24"/>
          <w:u w:val="single"/>
        </w:rPr>
        <w:t xml:space="preserve">   </w:t>
      </w:r>
      <w:r>
        <w:rPr>
          <w:rFonts w:hint="eastAsia" w:ascii="Times New Roman" w:hAnsi="Times New Roman" w:eastAsia="仿宋" w:cs="Times New Roman"/>
          <w:sz w:val="24"/>
          <w:szCs w:val="24"/>
          <w:u w:val="single"/>
          <w:lang w:val="en-US" w:eastAsia="zh-CN"/>
        </w:rPr>
        <w:t>A</w:t>
      </w:r>
      <w:r>
        <w:rPr>
          <w:rFonts w:ascii="Times New Roman" w:hAnsi="Times New Roman" w:eastAsia="仿宋" w:cs="Times New Roman"/>
          <w:sz w:val="24"/>
          <w:szCs w:val="24"/>
          <w:u w:val="single"/>
        </w:rPr>
        <w:t xml:space="preserve">    </w:t>
      </w:r>
    </w:p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5"/>
        <w:gridCol w:w="1242"/>
        <w:gridCol w:w="1011"/>
        <w:gridCol w:w="1021"/>
        <w:gridCol w:w="1212"/>
        <w:gridCol w:w="1056"/>
        <w:gridCol w:w="1056"/>
        <w:gridCol w:w="1219"/>
      </w:tblGrid>
      <w:tr w14:paraId="4375A7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4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BC9E12"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序号</w:t>
            </w:r>
          </w:p>
        </w:tc>
        <w:tc>
          <w:tcPr>
            <w:tcW w:w="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7E0240"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设备名称</w:t>
            </w:r>
          </w:p>
        </w:tc>
        <w:tc>
          <w:tcPr>
            <w:tcW w:w="5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CA52A8">
            <w:pPr>
              <w:pStyle w:val="6"/>
              <w:spacing w:line="240" w:lineRule="auto"/>
              <w:ind w:firstLine="0" w:firstLineChars="0"/>
              <w:rPr>
                <w:rFonts w:ascii="Times New Roman" w:hAnsi="Times New Roman" w:eastAsia="仿宋"/>
              </w:rPr>
            </w:pPr>
            <w:r>
              <w:rPr>
                <w:rFonts w:ascii="Times New Roman" w:hAnsi="Times New Roman" w:eastAsia="仿宋"/>
              </w:rPr>
              <w:t>品牌、型号</w:t>
            </w:r>
          </w:p>
        </w:tc>
        <w:tc>
          <w:tcPr>
            <w:tcW w:w="5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0EBF1B"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制造商/</w:t>
            </w:r>
          </w:p>
          <w:p w14:paraId="23C7D159"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产地</w:t>
            </w:r>
          </w:p>
        </w:tc>
        <w:tc>
          <w:tcPr>
            <w:tcW w:w="7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B71EFA"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单位及数量</w:t>
            </w:r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E3169D"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单 价</w:t>
            </w:r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4D0574"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合计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3BB3C3"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质保期</w:t>
            </w:r>
          </w:p>
        </w:tc>
      </w:tr>
      <w:tr w14:paraId="23ACAE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4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EC8E3B"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1</w:t>
            </w:r>
          </w:p>
        </w:tc>
        <w:tc>
          <w:tcPr>
            <w:tcW w:w="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9C2497"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儿童青少年近视防控系统</w:t>
            </w:r>
          </w:p>
        </w:tc>
        <w:tc>
          <w:tcPr>
            <w:tcW w:w="5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CB8BFC"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轻派V1.0</w:t>
            </w:r>
          </w:p>
        </w:tc>
        <w:tc>
          <w:tcPr>
            <w:tcW w:w="5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98CED5"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杭州轻派科技有限公司/浙江省</w:t>
            </w:r>
          </w:p>
        </w:tc>
        <w:tc>
          <w:tcPr>
            <w:tcW w:w="7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A660AC"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1套</w:t>
            </w:r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46CCCC"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149000元</w:t>
            </w:r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5001A6"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149000元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3B608C"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3年</w:t>
            </w:r>
          </w:p>
        </w:tc>
      </w:tr>
      <w:tr w14:paraId="498D80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335" w:type="pct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B6C7CD4"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ascii="Times New Roman" w:hAnsi="Times New Roman"/>
                <w:spacing w:val="20"/>
                <w:szCs w:val="24"/>
              </w:rPr>
              <w:t>总价</w:t>
            </w:r>
          </w:p>
        </w:tc>
        <w:tc>
          <w:tcPr>
            <w:tcW w:w="2664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F09BF2"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default" w:ascii="Times New Roman" w:hAnsi="Times New Roman" w:eastAsia="仿宋"/>
                <w:spacing w:val="20"/>
                <w:szCs w:val="24"/>
                <w:lang w:val="en-US" w:eastAsia="zh-CN"/>
              </w:rPr>
            </w:pPr>
            <w:r>
              <w:rPr>
                <w:rFonts w:ascii="Times New Roman" w:hAnsi="Times New Roman"/>
                <w:spacing w:val="20"/>
                <w:szCs w:val="24"/>
              </w:rPr>
              <w:t>小写：</w:t>
            </w: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149000元</w:t>
            </w:r>
          </w:p>
        </w:tc>
      </w:tr>
      <w:tr w14:paraId="55A14D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335" w:type="pct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F2DF39">
            <w:pPr>
              <w:tabs>
                <w:tab w:val="left" w:pos="1418"/>
              </w:tabs>
              <w:spacing w:line="240" w:lineRule="auto"/>
              <w:ind w:firstLine="560"/>
              <w:jc w:val="center"/>
              <w:rPr>
                <w:rFonts w:ascii="Times New Roman" w:hAnsi="Times New Roman"/>
                <w:spacing w:val="20"/>
                <w:szCs w:val="24"/>
              </w:rPr>
            </w:pPr>
          </w:p>
        </w:tc>
        <w:tc>
          <w:tcPr>
            <w:tcW w:w="2664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46C5FA"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ascii="Times New Roman" w:hAnsi="Times New Roman"/>
                <w:spacing w:val="20"/>
                <w:szCs w:val="24"/>
              </w:rPr>
              <w:t>大写：</w:t>
            </w:r>
            <w:r>
              <w:rPr>
                <w:rFonts w:hint="eastAsia" w:ascii="Times New Roman" w:hAnsi="Times New Roman"/>
                <w:szCs w:val="24"/>
                <w:lang w:val="en-US" w:eastAsia="zh-CN"/>
              </w:rPr>
              <w:t>壹拾肆万玖仟元整</w:t>
            </w:r>
          </w:p>
        </w:tc>
      </w:tr>
    </w:tbl>
    <w:p w14:paraId="5AFBCAF7">
      <w:pPr>
        <w:rPr>
          <w:rFonts w:hint="default" w:eastAsia="仿宋"/>
          <w:lang w:val="en-US" w:eastAsia="zh-CN"/>
        </w:rPr>
      </w:pPr>
      <w:r>
        <w:rPr>
          <w:rFonts w:hint="eastAsia"/>
          <w:lang w:val="en-US" w:eastAsia="zh-CN"/>
        </w:rPr>
        <w:t>同比例下调至成交价格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C2E797D"/>
    <w:multiLevelType w:val="multilevel"/>
    <w:tmpl w:val="3C2E797D"/>
    <w:lvl w:ilvl="0" w:tentative="0">
      <w:start w:val="1"/>
      <w:numFmt w:val="decimal"/>
      <w:lvlText w:val="%1"/>
      <w:lvlJc w:val="left"/>
      <w:pPr>
        <w:ind w:left="1217" w:hanging="432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ind w:left="1361" w:hanging="576"/>
      </w:pPr>
      <w:rPr>
        <w:rFonts w:hint="default"/>
      </w:rPr>
    </w:lvl>
    <w:lvl w:ilvl="2" w:tentative="0">
      <w:start w:val="1"/>
      <w:numFmt w:val="decimal"/>
      <w:pStyle w:val="2"/>
      <w:lvlText w:val="%1.%2.%3"/>
      <w:lvlJc w:val="left"/>
      <w:pPr>
        <w:ind w:left="1505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1649" w:hanging="864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1793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1937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2081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2225" w:hanging="1440"/>
      </w:pPr>
      <w:rPr>
        <w:rFonts w:hint="default"/>
      </w:rPr>
    </w:lvl>
    <w:lvl w:ilvl="8" w:tentative="0">
      <w:start w:val="1"/>
      <w:numFmt w:val="decimal"/>
      <w:suff w:val="space"/>
      <w:lvlText w:val="%1.%2.%3.%4.%5.%6.%7.%8.%9"/>
      <w:lvlJc w:val="left"/>
      <w:pPr>
        <w:ind w:left="2369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8D4A90"/>
    <w:rsid w:val="1111746F"/>
    <w:rsid w:val="28946BC6"/>
    <w:rsid w:val="29031FE9"/>
    <w:rsid w:val="39FA4695"/>
    <w:rsid w:val="59EC5950"/>
    <w:rsid w:val="6AB147AD"/>
    <w:rsid w:val="718A7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200" w:firstLineChars="200"/>
    </w:pPr>
    <w:rPr>
      <w:rFonts w:ascii="Calibri" w:hAnsi="Calibri" w:eastAsia="仿宋" w:cs="Times New Roman"/>
      <w:kern w:val="2"/>
      <w:sz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tabs>
        <w:tab w:val="left" w:pos="0"/>
      </w:tabs>
      <w:spacing w:before="80" w:after="80"/>
      <w:ind w:left="0" w:firstLine="0" w:firstLineChars="0"/>
      <w:jc w:val="left"/>
      <w:outlineLvl w:val="2"/>
    </w:pPr>
    <w:rPr>
      <w:b/>
      <w:sz w:val="32"/>
      <w:szCs w:val="24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caption"/>
    <w:basedOn w:val="1"/>
    <w:next w:val="1"/>
    <w:qFormat/>
    <w:uiPriority w:val="0"/>
    <w:pPr>
      <w:spacing w:before="152" w:after="160"/>
    </w:pPr>
    <w:rPr>
      <w:rFonts w:ascii="Arial" w:hAnsi="Arial" w:eastAsia="黑体" w:cs="Arial"/>
      <w:sz w:val="20"/>
    </w:rPr>
  </w:style>
  <w:style w:type="paragraph" w:customStyle="1" w:styleId="6">
    <w:name w:val="表内文字"/>
    <w:basedOn w:val="1"/>
    <w:qFormat/>
    <w:uiPriority w:val="0"/>
    <w:pPr>
      <w:tabs>
        <w:tab w:val="left" w:pos="1418"/>
      </w:tabs>
      <w:jc w:val="center"/>
    </w:pPr>
    <w:rPr>
      <w:rFonts w:ascii="仿宋_GB2312" w:eastAsia="仿宋_GB2312"/>
      <w:spacing w:val="-20"/>
      <w:kern w:val="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2024-01-03T02:26:00Z</dcterms:created>
  <dc:creator>HP</dc:creator>
  <cp:lastModifiedBy>zh</cp:lastModifiedBy>
  <dcterms:modified xsi:type="dcterms:W3CDTF">2025-12-07T11:20:46Z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E4F0C02EBDE24E138DC5F201447C9E6B_12</vt:lpwstr>
  </property>
  <property fmtid="{D5CDD505-2E9C-101B-9397-08002B2CF9AE}" pid="4" name="KSOTemplateDocerSaveRecord">
    <vt:lpwstr>eyJoZGlkIjoiNjJhMTY2ZGFkYzVhNmM2Mjk2YzI3ZTI2MDllNWZmMDMiLCJ1c2VySWQiOiIyMTg5MjY0ODkifQ==</vt:lpwstr>
  </property>
</Properties>
</file>