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A5D9F">
      <w:pPr>
        <w:pStyle w:val="4"/>
        <w:spacing w:before="0" w:after="0"/>
        <w:ind w:left="0" w:leftChars="0"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深圳市柏琪眼镜制造有限公司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 </w:t>
      </w:r>
    </w:p>
    <w:p w14:paraId="3B690760"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eastAsia="zh-CN"/>
        </w:rPr>
        <w:t>SDGP370000000202502009796/sdhryw2025289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</w:t>
      </w:r>
    </w:p>
    <w:tbl>
      <w:tblPr>
        <w:tblStyle w:val="8"/>
        <w:tblW w:w="905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2562"/>
        <w:gridCol w:w="2425"/>
        <w:gridCol w:w="1201"/>
        <w:gridCol w:w="1723"/>
      </w:tblGrid>
      <w:tr w14:paraId="7A72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F236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序号</w:t>
            </w:r>
          </w:p>
        </w:tc>
        <w:tc>
          <w:tcPr>
            <w:tcW w:w="25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89265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采购单位名称</w:t>
            </w:r>
          </w:p>
        </w:tc>
        <w:tc>
          <w:tcPr>
            <w:tcW w:w="2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281DE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设备或项目</w:t>
            </w:r>
          </w:p>
          <w:p w14:paraId="00619783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名称</w:t>
            </w: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FC508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采购</w:t>
            </w:r>
          </w:p>
          <w:p w14:paraId="27289521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数量</w:t>
            </w:r>
          </w:p>
        </w:tc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CB5B3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合同金额（万元）</w:t>
            </w:r>
          </w:p>
        </w:tc>
      </w:tr>
      <w:tr w14:paraId="79BF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DCA72">
            <w:pPr>
              <w:widowControl/>
              <w:spacing w:line="240" w:lineRule="auto"/>
              <w:ind w:firstLine="48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4FA9C">
            <w:pPr>
              <w:widowControl/>
              <w:spacing w:line="240" w:lineRule="auto"/>
              <w:ind w:firstLine="48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8616C">
            <w:pPr>
              <w:widowControl/>
              <w:spacing w:line="240" w:lineRule="auto"/>
              <w:ind w:firstLine="48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3E16C">
            <w:pPr>
              <w:widowControl/>
              <w:spacing w:line="240" w:lineRule="auto"/>
              <w:ind w:firstLine="48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AC3D9">
            <w:pPr>
              <w:widowControl/>
              <w:spacing w:line="240" w:lineRule="auto"/>
              <w:ind w:firstLine="48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18EA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2E76A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1E69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大竹爱尔眼科医院有限公司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7D9C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青少年眼镜架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11FAF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B2C9D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2BC9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7AA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F0D01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怀化爱尔眼科医院有限公司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ADAE1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青少年眼镜架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EE7D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F73ED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4510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755C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0940E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临漳县爱尔眼科有限公司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986E2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青少年眼镜架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9605C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93D31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65B2A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8CF1A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CCA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北京开创医拓科技有限公司爱尔新力眼科诊所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FA22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青少年眼镜架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DACE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50D4B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14:paraId="4544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AEAC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477F5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重庆涪陵爱尔眼科医院有限公司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40B1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青少年眼镜架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EDFE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8E5D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2A678152">
      <w:r>
        <w:br w:type="page"/>
      </w:r>
    </w:p>
    <w:p w14:paraId="20A0460F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供应商名称（公章）：</w:t>
      </w:r>
      <w:r>
        <w:rPr>
          <w:rFonts w:hint="default"/>
          <w:u w:val="single"/>
          <w:lang w:val="en-US" w:eastAsia="zh-CN"/>
        </w:rPr>
        <w:t xml:space="preserve"> 江苏积家光学有限公司 </w:t>
      </w:r>
    </w:p>
    <w:p w14:paraId="27143A52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u w:val="single"/>
          <w:lang w:val="en-US" w:eastAsia="zh-CN"/>
        </w:rPr>
      </w:pPr>
      <w:r>
        <w:rPr>
          <w:rFonts w:hint="default"/>
          <w:lang w:val="en-US" w:eastAsia="zh-CN"/>
        </w:rPr>
        <w:t>项目编号：</w:t>
      </w:r>
      <w:r>
        <w:rPr>
          <w:rFonts w:hint="default"/>
          <w:u w:val="single"/>
          <w:lang w:val="en-US" w:eastAsia="zh-CN"/>
        </w:rPr>
        <w:t>SDGP370000000202502009796/sdhryw2025289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包号：</w:t>
      </w:r>
      <w:r>
        <w:rPr>
          <w:rFonts w:hint="default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default"/>
          <w:u w:val="single"/>
          <w:lang w:val="en-US" w:eastAsia="zh-CN"/>
        </w:rPr>
        <w:t xml:space="preserve"> </w:t>
      </w:r>
    </w:p>
    <w:tbl>
      <w:tblPr>
        <w:tblStyle w:val="8"/>
        <w:tblW w:w="82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778"/>
        <w:gridCol w:w="2371"/>
        <w:gridCol w:w="1186"/>
        <w:gridCol w:w="1975"/>
      </w:tblGrid>
      <w:tr w14:paraId="2793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458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DF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采购单位名称</w:t>
            </w:r>
          </w:p>
        </w:tc>
        <w:tc>
          <w:tcPr>
            <w:tcW w:w="2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246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设备或项目</w:t>
            </w:r>
          </w:p>
          <w:p w14:paraId="3D06B9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09B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</w:t>
            </w:r>
          </w:p>
          <w:p w14:paraId="519E49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E89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合同金额（万元）</w:t>
            </w:r>
          </w:p>
        </w:tc>
      </w:tr>
      <w:tr w14:paraId="03F1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A9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562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FB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F8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F4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D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275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DC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青眼医学科技 (青岛) 有限公司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5EB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青眼医学科技 (青岛) 有限公司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镜片采购项目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AEE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按实际订货单确定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980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按实际销售结算</w:t>
            </w:r>
          </w:p>
        </w:tc>
      </w:tr>
      <w:tr w14:paraId="68C5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DE0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DC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内蒙古明鼓楼眼镜有限公司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A31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内蒙古明鼓楼眼镜有限公司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镜片采购项目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224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按实际订货单确定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4CC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按实际销售结算</w:t>
            </w:r>
          </w:p>
        </w:tc>
      </w:tr>
      <w:tr w14:paraId="53CE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C6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74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郑州市惠济区华昌眼镜店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3EF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郑州市惠济区华昌眼镜店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镜片采购项目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F8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按实际订货单确定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A3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按实际销售结算</w:t>
            </w:r>
          </w:p>
        </w:tc>
      </w:tr>
      <w:tr w14:paraId="391E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39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830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山东省眼科验光配镜中心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F7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山东省眼科验光配镜中心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镜片采购项目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564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按实际订货单确定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44C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按实际销售结算（按客户执行价及销售情况核算）</w:t>
            </w:r>
          </w:p>
        </w:tc>
      </w:tr>
      <w:bookmarkEnd w:id="0"/>
    </w:tbl>
    <w:p w14:paraId="53FC74E2"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2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1176"/>
    <w:rsid w:val="26DA53AC"/>
    <w:rsid w:val="29031FE9"/>
    <w:rsid w:val="2B3C1135"/>
    <w:rsid w:val="398A3106"/>
    <w:rsid w:val="4B7342A7"/>
    <w:rsid w:val="4B9A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autoSpaceDE w:val="0"/>
      <w:autoSpaceDN w:val="0"/>
      <w:ind w:left="420" w:leftChars="200"/>
    </w:pPr>
    <w:rPr>
      <w:rFonts w:ascii="宋体" w:hAnsi="宋体" w:cs="宋体"/>
      <w:sz w:val="22"/>
      <w:szCs w:val="22"/>
      <w:lang w:val="zh-CN" w:bidi="zh-CN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5">
    <w:name w:val="Body Text Indent"/>
    <w:basedOn w:val="1"/>
    <w:next w:val="6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 w:val="21"/>
      <w:szCs w:val="22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398</Characters>
  <Lines>0</Lines>
  <Paragraphs>0</Paragraphs>
  <TotalTime>0</TotalTime>
  <ScaleCrop>false</ScaleCrop>
  <LinksUpToDate>false</LinksUpToDate>
  <CharactersWithSpaces>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