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30FB4">
      <w:r>
        <w:drawing>
          <wp:inline distT="0" distB="0" distL="114300" distR="114300">
            <wp:extent cx="5273675" cy="4967605"/>
            <wp:effectExtent l="0" t="0" r="1460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96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4B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2026-08-06T08:05:03Z</dcterms:created>
  <dc:creator>Administrator</dc:creator>
  <cp:lastModifiedBy>尹乐舒</cp:lastModifiedBy>
  <dcterms:modified xsi:type="dcterms:W3CDTF">2026-08-06T08:05:07Z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eyJoZGlkIjoiYTY0NTM2YTQ1ZTJmNTljMmEwMDk4ZTI3ZTI5Nzg0NGMiLCJ1c2VySWQiOiI0MTcyMzcwOTgifQ==</vt:lpwstr>
  </property>
  <property fmtid="{D5CDD505-2E9C-101B-9397-08002B2CF9AE}" pid="4" name="ICV">
    <vt:lpwstr>7B18755B555442D6A2D43D8601EBD915_12</vt:lpwstr>
  </property>
</Properties>
</file>