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D45F0">
      <w:pPr>
        <w:spacing w:line="588" w:lineRule="exact"/>
        <w:jc w:val="center"/>
        <w:rPr>
          <w:rFonts w:ascii="仿宋_GB2312" w:eastAsia="仿宋_GB2312"/>
          <w:b/>
          <w:spacing w:val="6"/>
          <w:sz w:val="32"/>
          <w:szCs w:val="32"/>
        </w:rPr>
      </w:pPr>
      <w:r>
        <w:rPr>
          <w:rFonts w:hint="eastAsia" w:ascii="宋体" w:hAnsi="宋体" w:cs="宋体"/>
          <w:b/>
          <w:sz w:val="44"/>
          <w:szCs w:val="44"/>
        </w:rPr>
        <w:t>残疾人福利性单位声明函</w:t>
      </w:r>
    </w:p>
    <w:p w14:paraId="3893A55F">
      <w:pPr>
        <w:spacing w:line="588" w:lineRule="exact"/>
        <w:rPr>
          <w:rFonts w:ascii="仿宋_GB2312" w:eastAsia="仿宋_GB2312"/>
          <w:b/>
          <w:spacing w:val="6"/>
          <w:sz w:val="30"/>
          <w:szCs w:val="30"/>
        </w:rPr>
      </w:pPr>
    </w:p>
    <w:p w14:paraId="590B4496">
      <w:pPr>
        <w:spacing w:line="588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本单位郑重声明，根据《财政部 民政部 中国残疾人联合会关于促进残疾人就业政府采购政策的通知》（财库〔2017〕 141号）的规定，本单位为符合条件的残疾人福利性单位，且本单位参加______单位的______项目采购活动提供本单位制造的货物（由本单位承担工程/提供服务），或者提供其他残疾人福利性单位制造的货物（不包括使用非残疾人福利性单位注册商标的货物）。</w:t>
      </w:r>
    </w:p>
    <w:p w14:paraId="74D902F4">
      <w:pPr>
        <w:spacing w:line="588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本单位对上述声明的真实性负责。如有虚假，将依法承担相应责任。</w:t>
      </w:r>
    </w:p>
    <w:p w14:paraId="0E93A393">
      <w:pPr>
        <w:spacing w:line="560" w:lineRule="exact"/>
        <w:jc w:val="left"/>
        <w:rPr>
          <w:rFonts w:ascii="宋体" w:hAnsi="宋体" w:cs="宋体"/>
          <w:b/>
          <w:kern w:val="0"/>
          <w:sz w:val="44"/>
          <w:szCs w:val="44"/>
        </w:rPr>
      </w:pPr>
      <w:r>
        <w:rPr>
          <w:rFonts w:hint="eastAsia" w:ascii="宋体" w:hAnsi="宋体" w:cs="Lucida Sans Unicode"/>
          <w:sz w:val="24"/>
        </w:rPr>
        <w:t>（注：残疾人福利性单位请在</w:t>
      </w:r>
      <w:r>
        <w:rPr>
          <w:rFonts w:hint="eastAsia" w:ascii="宋体" w:hAnsi="宋体" w:cs="Lucida Sans Unicode"/>
          <w:sz w:val="24"/>
          <w:lang w:eastAsia="zh-CN"/>
        </w:rPr>
        <w:t>投标文件</w:t>
      </w:r>
      <w:r>
        <w:rPr>
          <w:rFonts w:hint="eastAsia" w:ascii="宋体" w:hAnsi="宋体" w:cs="Lucida Sans Unicode"/>
          <w:sz w:val="24"/>
        </w:rPr>
        <w:t>中附此声明函。）</w:t>
      </w:r>
    </w:p>
    <w:p w14:paraId="4F551E8F">
      <w:pPr>
        <w:spacing w:line="588" w:lineRule="exact"/>
        <w:ind w:firstLine="560" w:firstLineChars="200"/>
        <w:rPr>
          <w:rFonts w:ascii="宋体" w:hAnsi="宋体" w:cs="宋体"/>
          <w:sz w:val="28"/>
          <w:szCs w:val="28"/>
        </w:rPr>
      </w:pPr>
    </w:p>
    <w:p w14:paraId="10F6C97E">
      <w:pPr>
        <w:spacing w:line="588" w:lineRule="exact"/>
        <w:ind w:firstLine="560" w:firstLineChars="200"/>
        <w:rPr>
          <w:rFonts w:ascii="宋体" w:hAnsi="宋体" w:cs="宋体"/>
          <w:sz w:val="28"/>
          <w:szCs w:val="28"/>
        </w:rPr>
      </w:pPr>
    </w:p>
    <w:p w14:paraId="14CF527E">
      <w:pPr>
        <w:ind w:left="645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投标人</w:t>
      </w:r>
      <w:r>
        <w:rPr>
          <w:rFonts w:hint="eastAsia" w:ascii="宋体" w:hAnsi="宋体" w:cs="宋体"/>
          <w:sz w:val="28"/>
          <w:szCs w:val="28"/>
        </w:rPr>
        <w:t>名称（盖章）：</w:t>
      </w:r>
      <w:r>
        <w:rPr>
          <w:rFonts w:ascii="宋体" w:hAnsi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</w:t>
      </w:r>
      <w:r>
        <w:rPr>
          <w:rFonts w:ascii="宋体" w:hAnsi="宋体" w:cs="宋体"/>
          <w:sz w:val="28"/>
          <w:szCs w:val="28"/>
          <w:u w:val="single"/>
        </w:rPr>
        <w:t xml:space="preserve">   </w:t>
      </w:r>
    </w:p>
    <w:p w14:paraId="35CCD3D1">
      <w:pPr>
        <w:tabs>
          <w:tab w:val="left" w:pos="4860"/>
        </w:tabs>
        <w:spacing w:line="588" w:lineRule="exact"/>
        <w:ind w:right="651" w:firstLine="560" w:firstLineChars="200"/>
        <w:jc w:val="left"/>
        <w:rPr>
          <w:rFonts w:ascii="宋体" w:hAnsi="宋体" w:cs="宋体"/>
          <w:b/>
          <w:kern w:val="0"/>
          <w:sz w:val="44"/>
          <w:szCs w:val="44"/>
        </w:rPr>
      </w:pPr>
      <w:r>
        <w:rPr>
          <w:rFonts w:ascii="宋体" w:hAnsi="宋体" w:cs="宋体"/>
          <w:sz w:val="28"/>
          <w:szCs w:val="28"/>
        </w:rPr>
        <w:t xml:space="preserve">        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日   期：</w:t>
      </w:r>
      <w:r>
        <w:rPr>
          <w:rFonts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sz w:val="28"/>
          <w:szCs w:val="28"/>
          <w:u w:val="single"/>
        </w:rPr>
        <w:t xml:space="preserve">                  </w:t>
      </w:r>
    </w:p>
    <w:p w14:paraId="4D67D8E3">
      <w:pPr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  <w:r>
        <w:rPr>
          <w:rFonts w:hint="eastAsia" w:ascii="宋体" w:hAnsi="宋体" w:cs="宋体"/>
          <w:b/>
          <w:kern w:val="0"/>
          <w:sz w:val="44"/>
          <w:szCs w:val="44"/>
        </w:rPr>
        <w:t xml:space="preserve"> </w:t>
      </w:r>
    </w:p>
    <w:p w14:paraId="5AD5DF53">
      <w:pPr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14:paraId="0D6F7F35">
      <w:pPr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14:paraId="051103C2">
      <w:pPr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14:paraId="44A7912D">
      <w:pPr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14:paraId="2D92E997">
      <w:pPr>
        <w:spacing w:line="560" w:lineRule="exact"/>
        <w:jc w:val="left"/>
        <w:rPr>
          <w:rFonts w:ascii="宋体" w:hAnsi="宋体" w:cs="宋体"/>
          <w:b/>
          <w:kern w:val="0"/>
          <w:sz w:val="44"/>
          <w:szCs w:val="44"/>
        </w:rPr>
      </w:pPr>
    </w:p>
    <w:p w14:paraId="62C77AA7">
      <w:pPr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14:paraId="7D64DCDC">
      <w:pPr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14:paraId="6FB88999"/>
    <w:p w14:paraId="7CC830B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DA2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2026-07-29T05:41:57Z</dcterms:created>
  <dc:creator>sdthx</dc:creator>
  <cp:lastModifiedBy>A</cp:lastModifiedBy>
  <dcterms:modified xsi:type="dcterms:W3CDTF">2026-07-29T05:41:58Z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eyJoZGlkIjoiNmZiZGZkODBkMmNjN2QwN2YyM2ZiYjZjYTI2ZTI2NTkiLCJ1c2VySWQiOiI2MjY5ODE2MzIifQ==</vt:lpwstr>
  </property>
  <property fmtid="{D5CDD505-2E9C-101B-9397-08002B2CF9AE}" pid="4" name="ICV">
    <vt:lpwstr>8D9CAFDD37C741689331C65120BB5985_12</vt:lpwstr>
  </property>
</Properties>
</file>