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2"/>
        <w:jc w:val="center"/>
        <w:outlineLvl w:val="1"/>
        <w:rPr>
          <w:rFonts w:hint="eastAsia" w:ascii="宋体" w:hAnsi="宋体" w:eastAsia="宋体" w:cs="宋体"/>
          <w:b/>
        </w:rPr>
      </w:pPr>
      <w:r>
        <w:rPr>
          <w:rFonts w:hint="eastAsia" w:ascii="宋体" w:hAnsi="宋体" w:eastAsia="宋体" w:cs="宋体"/>
          <w:b/>
        </w:rPr>
        <w:t>投标报价明细表</w:t>
      </w:r>
    </w:p>
    <w:p>
      <w:pPr>
        <w:pStyle w:val="4"/>
        <w:snapToGrid w:val="0"/>
        <w:spacing w:before="0" w:after="0" w:line="500" w:lineRule="exact"/>
        <w:ind w:firstLine="560"/>
        <w:rPr>
          <w:rFonts w:hint="eastAsia" w:ascii="宋体" w:hAnsi="宋体" w:eastAsia="宋体" w:cs="宋体"/>
          <w:sz w:val="28"/>
          <w:szCs w:val="28"/>
        </w:rPr>
      </w:pPr>
    </w:p>
    <w:p>
      <w:pPr>
        <w:pStyle w:val="4"/>
        <w:spacing w:before="0" w:after="0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Hans"/>
        </w:rPr>
        <w:t>山东泰禾仪器有限公司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</w:p>
    <w:p>
      <w:pPr>
        <w:pStyle w:val="4"/>
        <w:spacing w:before="0" w:after="0"/>
        <w:ind w:firstLine="48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SDGP370000000202302004704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/sdhryw2023146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包号：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Hans"/>
        </w:rPr>
        <w:t>D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7"/>
        <w:gridCol w:w="943"/>
        <w:gridCol w:w="1416"/>
        <w:gridCol w:w="1117"/>
        <w:gridCol w:w="950"/>
        <w:gridCol w:w="1091"/>
        <w:gridCol w:w="1057"/>
        <w:gridCol w:w="1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序号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设备名称</w:t>
            </w: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line="240" w:lineRule="auto"/>
              <w:ind w:firstLine="0" w:firstLine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品牌、型号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制造商/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产地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单位及数量</w:t>
            </w:r>
          </w:p>
        </w:tc>
        <w:tc>
          <w:tcPr>
            <w:tcW w:w="6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单 价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合计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Cs w:val="24"/>
              </w:rPr>
            </w:pPr>
            <w:r>
              <w:rPr>
                <w:rFonts w:hint="default" w:ascii="宋体" w:hAnsi="宋体" w:eastAsia="宋体" w:cs="宋体"/>
                <w:spacing w:val="20"/>
                <w:szCs w:val="24"/>
              </w:rPr>
              <w:t>1</w:t>
            </w:r>
          </w:p>
        </w:tc>
        <w:tc>
          <w:tcPr>
            <w:tcW w:w="57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多功能酶标仪</w:t>
            </w: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default" w:ascii="宋体" w:hAnsi="宋体" w:eastAsia="宋体" w:cs="宋体"/>
                <w:b/>
                <w:bCs/>
                <w:spacing w:val="20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  <w:lang w:val="en-US" w:eastAsia="zh-Hans"/>
              </w:rPr>
              <w:t>MD</w:t>
            </w:r>
            <w:r>
              <w:rPr>
                <w:rFonts w:hint="default" w:ascii="宋体" w:hAnsi="宋体" w:eastAsia="宋体" w:cs="宋体"/>
                <w:spacing w:val="20"/>
                <w:szCs w:val="24"/>
                <w:lang w:eastAsia="zh-Hans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4"/>
                <w:lang w:eastAsia="zh-Hans"/>
              </w:rPr>
              <w:t>SpectraMax Mini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  <w:lang w:val="en-US" w:eastAsia="zh-Hans"/>
              </w:rPr>
              <w:t>美谷分子仪器（上海）有限公司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  <w:lang w:val="en-US" w:eastAsia="zh-Hans"/>
              </w:rPr>
              <w:t>中国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  <w:lang w:val="en-US" w:eastAsia="zh-Hans"/>
              </w:rPr>
            </w:pPr>
            <w:r>
              <w:rPr>
                <w:rFonts w:hint="default" w:ascii="宋体" w:hAnsi="宋体" w:eastAsia="宋体" w:cs="宋体"/>
                <w:spacing w:val="20"/>
                <w:szCs w:val="24"/>
                <w:lang w:eastAsia="zh-Hans"/>
              </w:rPr>
              <w:t>1</w:t>
            </w:r>
            <w:r>
              <w:rPr>
                <w:rFonts w:hint="eastAsia" w:ascii="宋体" w:hAnsi="宋体" w:eastAsia="宋体" w:cs="宋体"/>
                <w:spacing w:val="20"/>
                <w:szCs w:val="24"/>
                <w:lang w:val="en-US" w:eastAsia="zh-Hans"/>
              </w:rPr>
              <w:t>台</w:t>
            </w:r>
          </w:p>
        </w:tc>
        <w:tc>
          <w:tcPr>
            <w:tcW w:w="6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Cs w:val="24"/>
              </w:rPr>
            </w:pPr>
            <w:r>
              <w:rPr>
                <w:rFonts w:hint="default" w:ascii="宋体" w:hAnsi="宋体" w:eastAsia="宋体" w:cs="宋体"/>
                <w:spacing w:val="20"/>
                <w:szCs w:val="24"/>
              </w:rPr>
              <w:t>309000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Cs w:val="24"/>
              </w:rPr>
            </w:pPr>
            <w:r>
              <w:rPr>
                <w:rFonts w:hint="default" w:ascii="宋体" w:hAnsi="宋体" w:eastAsia="宋体" w:cs="宋体"/>
                <w:spacing w:val="20"/>
                <w:szCs w:val="24"/>
              </w:rPr>
              <w:t>309000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  <w:lang w:val="en-US" w:eastAsia="zh-Hans"/>
              </w:rPr>
            </w:pPr>
            <w:r>
              <w:rPr>
                <w:rFonts w:hint="default" w:ascii="宋体" w:hAnsi="宋体" w:eastAsia="宋体" w:cs="宋体"/>
                <w:spacing w:val="20"/>
                <w:szCs w:val="24"/>
              </w:rPr>
              <w:t>5</w:t>
            </w:r>
            <w:r>
              <w:rPr>
                <w:rFonts w:hint="eastAsia" w:ascii="宋体" w:hAnsi="宋体" w:eastAsia="宋体" w:cs="宋体"/>
                <w:spacing w:val="20"/>
                <w:szCs w:val="24"/>
                <w:lang w:val="en-US" w:eastAsia="zh-Hans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</w:p>
        </w:tc>
        <w:tc>
          <w:tcPr>
            <w:tcW w:w="57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lang w:val="en-US" w:eastAsia="zh-Hans"/>
              </w:rPr>
              <w:t>配套工作站</w:t>
            </w:r>
          </w:p>
          <w:p>
            <w:pPr>
              <w:pStyle w:val="2"/>
              <w:ind w:left="0" w:leftChars="0" w:firstLine="0" w:firstLineChars="0"/>
              <w:rPr>
                <w:rFonts w:hint="eastAsia" w:ascii="宋体" w:hAnsi="宋体" w:eastAsia="宋体" w:cs="宋体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lang w:val="en-US" w:eastAsia="zh-Hans"/>
              </w:rPr>
              <w:t>lenovo</w:t>
            </w:r>
          </w:p>
          <w:p>
            <w:pPr>
              <w:ind w:left="0" w:leftChars="0" w:firstLine="0" w:firstLineChars="0"/>
              <w:rPr>
                <w:rFonts w:hint="eastAsia" w:ascii="宋体" w:hAnsi="宋体" w:eastAsia="宋体" w:cs="宋体"/>
                <w:lang w:val="en-GB"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val="en-US" w:eastAsia="zh-Hans"/>
              </w:rPr>
              <w:t>M</w:t>
            </w:r>
            <w:r>
              <w:rPr>
                <w:rFonts w:hint="eastAsia" w:ascii="宋体" w:hAnsi="宋体" w:eastAsia="宋体" w:cs="宋体"/>
                <w:szCs w:val="24"/>
                <w:lang w:eastAsia="zh-Hans"/>
              </w:rPr>
              <w:t>455-</w:t>
            </w:r>
            <w:r>
              <w:rPr>
                <w:rFonts w:hint="eastAsia" w:ascii="宋体" w:hAnsi="宋体" w:eastAsia="宋体" w:cs="宋体"/>
                <w:szCs w:val="24"/>
                <w:lang w:val="en-US" w:eastAsia="zh-Hans"/>
              </w:rPr>
              <w:t>A</w:t>
            </w:r>
            <w:r>
              <w:rPr>
                <w:rFonts w:hint="eastAsia" w:ascii="宋体" w:hAnsi="宋体" w:eastAsia="宋体" w:cs="宋体"/>
                <w:szCs w:val="24"/>
                <w:lang w:eastAsia="zh-Hans"/>
              </w:rPr>
              <w:t>112</w:t>
            </w: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lang w:val="en-US" w:eastAsia="zh-Hans"/>
              </w:rPr>
              <w:t>联想（北京）有限公司</w:t>
            </w:r>
          </w:p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val="en-US" w:eastAsia="zh-Hans"/>
              </w:rPr>
              <w:t>中国</w:t>
            </w: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4"/>
                <w:szCs w:val="24"/>
                <w:lang w:eastAsia="zh-CN" w:bidi="ar-SA"/>
              </w:rPr>
              <w:t>1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  <w:t>台</w:t>
            </w:r>
          </w:p>
        </w:tc>
        <w:tc>
          <w:tcPr>
            <w:tcW w:w="6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Cs w:val="24"/>
              </w:rPr>
            </w:pPr>
            <w:r>
              <w:rPr>
                <w:rFonts w:hint="default" w:ascii="宋体" w:hAnsi="宋体" w:eastAsia="宋体" w:cs="宋体"/>
                <w:spacing w:val="20"/>
                <w:szCs w:val="24"/>
              </w:rPr>
              <w:t>9000</w:t>
            </w: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spacing w:val="20"/>
                <w:szCs w:val="24"/>
              </w:rPr>
            </w:pPr>
            <w:r>
              <w:rPr>
                <w:rFonts w:hint="default" w:ascii="宋体" w:hAnsi="宋体" w:eastAsia="宋体" w:cs="宋体"/>
                <w:spacing w:val="20"/>
                <w:szCs w:val="24"/>
              </w:rPr>
              <w:t>9000</w:t>
            </w: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  <w:lang w:val="en-US" w:eastAsia="zh-Hans"/>
              </w:rPr>
            </w:pPr>
            <w:r>
              <w:rPr>
                <w:rFonts w:hint="default" w:ascii="宋体" w:hAnsi="宋体" w:eastAsia="宋体" w:cs="宋体"/>
                <w:spacing w:val="20"/>
                <w:szCs w:val="24"/>
              </w:rPr>
              <w:t>5</w:t>
            </w:r>
            <w:r>
              <w:rPr>
                <w:rFonts w:hint="eastAsia" w:ascii="宋体" w:hAnsi="宋体" w:eastAsia="宋体" w:cs="宋体"/>
                <w:spacing w:val="20"/>
                <w:szCs w:val="24"/>
                <w:lang w:val="en-US" w:eastAsia="zh-Hans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…</w:t>
            </w:r>
          </w:p>
        </w:tc>
        <w:tc>
          <w:tcPr>
            <w:tcW w:w="5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</w:p>
        </w:tc>
        <w:tc>
          <w:tcPr>
            <w:tcW w:w="6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</w:p>
        </w:tc>
        <w:tc>
          <w:tcPr>
            <w:tcW w:w="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</w:p>
        </w:tc>
        <w:tc>
          <w:tcPr>
            <w:tcW w:w="6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</w:p>
        </w:tc>
        <w:tc>
          <w:tcPr>
            <w:tcW w:w="5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</w:p>
        </w:tc>
        <w:tc>
          <w:tcPr>
            <w:tcW w:w="8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339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投标总价</w:t>
            </w:r>
          </w:p>
        </w:tc>
        <w:tc>
          <w:tcPr>
            <w:tcW w:w="266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eastAsia" w:ascii="宋体" w:hAnsi="宋体" w:eastAsia="宋体" w:cs="宋体"/>
                <w:spacing w:val="20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小写：</w:t>
            </w:r>
            <w:r>
              <w:rPr>
                <w:rFonts w:hint="default" w:ascii="宋体" w:hAnsi="宋体" w:eastAsia="宋体" w:cs="宋体"/>
                <w:spacing w:val="20"/>
                <w:szCs w:val="24"/>
              </w:rPr>
              <w:t>318000</w:t>
            </w:r>
            <w:r>
              <w:rPr>
                <w:rFonts w:hint="eastAsia" w:ascii="宋体" w:hAnsi="宋体" w:eastAsia="宋体" w:cs="宋体"/>
                <w:spacing w:val="20"/>
                <w:szCs w:val="24"/>
                <w:lang w:val="en-US" w:eastAsia="zh-Hans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339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hint="eastAsia" w:ascii="宋体" w:hAnsi="宋体" w:eastAsia="宋体" w:cs="宋体"/>
                <w:spacing w:val="20"/>
                <w:szCs w:val="24"/>
              </w:rPr>
            </w:pPr>
          </w:p>
        </w:tc>
        <w:tc>
          <w:tcPr>
            <w:tcW w:w="266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rPr>
                <w:rFonts w:hint="default" w:ascii="宋体" w:hAnsi="宋体" w:eastAsia="宋体" w:cs="宋体"/>
                <w:spacing w:val="20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大写：</w:t>
            </w:r>
            <w:r>
              <w:rPr>
                <w:rFonts w:hint="eastAsia" w:ascii="宋体" w:hAnsi="宋体" w:eastAsia="宋体" w:cs="宋体"/>
                <w:spacing w:val="20"/>
                <w:szCs w:val="24"/>
                <w:lang w:val="en-US" w:eastAsia="zh-Hans"/>
              </w:rPr>
              <w:t>叁拾壹万捌仟元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hMGRlODllNDdhNGY0Yzc0NTViOWY2YWMyNzk4YzkifQ=="/>
  </w:docVars>
  <w:rsids>
    <w:rsidRoot w:val="00000000"/>
    <w:rsid w:val="02E655BD"/>
    <w:rsid w:val="038B6B3A"/>
    <w:rsid w:val="04B121FB"/>
    <w:rsid w:val="1B173054"/>
    <w:rsid w:val="73B6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  <w:style w:type="paragraph" w:styleId="3">
    <w:name w:val="Body Text Indent"/>
    <w:basedOn w:val="1"/>
    <w:next w:val="1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styleId="4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customStyle="1" w:styleId="7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2023-07-21T06:10:00Z</dcterms:created>
  <dc:creator>Administrator</dc:creator>
  <cp:lastModifiedBy>山东华仁永旺</cp:lastModifiedBy>
  <dcterms:modified xsi:type="dcterms:W3CDTF">2023-07-28T06:58:11Z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2C267A9D474240E78E928E0098BF499E_12</vt:lpwstr>
  </property>
</Properties>
</file>